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981" w:rsidRDefault="005E0981" w:rsidP="00823E52">
      <w:pPr>
        <w:jc w:val="center"/>
        <w:rPr>
          <w:rFonts w:ascii="Times New Roman" w:hAnsi="Times New Roman" w:cs="Times New Roman"/>
          <w:b/>
          <w:sz w:val="48"/>
        </w:rPr>
      </w:pPr>
      <w:r>
        <w:rPr>
          <w:noProof/>
        </w:rPr>
        <w:drawing>
          <wp:inline distT="0" distB="0" distL="0" distR="0">
            <wp:extent cx="3657600" cy="1014095"/>
            <wp:effectExtent l="0" t="0" r="0" b="0"/>
            <wp:docPr id="1" name="Picture 1" descr="Elmton with Creswell Paris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mton with Creswell Parish Counci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57600" cy="1014095"/>
                    </a:xfrm>
                    <a:prstGeom prst="rect">
                      <a:avLst/>
                    </a:prstGeom>
                    <a:noFill/>
                    <a:ln>
                      <a:noFill/>
                    </a:ln>
                  </pic:spPr>
                </pic:pic>
              </a:graphicData>
            </a:graphic>
          </wp:inline>
        </w:drawing>
      </w:r>
    </w:p>
    <w:p w:rsidR="00823E52" w:rsidRPr="00823E52" w:rsidRDefault="00823E52" w:rsidP="00823E52">
      <w:pPr>
        <w:jc w:val="center"/>
        <w:rPr>
          <w:rFonts w:ascii="Times New Roman" w:hAnsi="Times New Roman" w:cs="Times New Roman"/>
          <w:b/>
          <w:sz w:val="48"/>
        </w:rPr>
      </w:pPr>
      <w:r w:rsidRPr="00823E52">
        <w:rPr>
          <w:rFonts w:ascii="Times New Roman" w:hAnsi="Times New Roman" w:cs="Times New Roman"/>
          <w:b/>
          <w:sz w:val="48"/>
        </w:rPr>
        <w:t>Press Release</w:t>
      </w:r>
    </w:p>
    <w:p w:rsidR="00823E52" w:rsidRPr="00823E52" w:rsidRDefault="00823E52" w:rsidP="00823E52">
      <w:pPr>
        <w:jc w:val="center"/>
        <w:rPr>
          <w:rFonts w:ascii="Times New Roman" w:hAnsi="Times New Roman" w:cs="Times New Roman"/>
          <w:sz w:val="28"/>
        </w:rPr>
      </w:pPr>
      <w:r w:rsidRPr="00823E52">
        <w:rPr>
          <w:rFonts w:ascii="Times New Roman" w:hAnsi="Times New Roman" w:cs="Times New Roman"/>
          <w:sz w:val="28"/>
        </w:rPr>
        <w:t xml:space="preserve"> ----For Immediate Release ----</w:t>
      </w:r>
    </w:p>
    <w:p w:rsidR="00823E52" w:rsidRPr="00823E52" w:rsidRDefault="00823E52" w:rsidP="00823E52">
      <w:pPr>
        <w:rPr>
          <w:rFonts w:ascii="Times New Roman" w:hAnsi="Times New Roman" w:cs="Times New Roman"/>
          <w:sz w:val="24"/>
        </w:rPr>
      </w:pPr>
      <w:proofErr w:type="spellStart"/>
      <w:r w:rsidRPr="00823E52">
        <w:rPr>
          <w:rFonts w:ascii="Times New Roman" w:hAnsi="Times New Roman" w:cs="Times New Roman"/>
          <w:sz w:val="24"/>
        </w:rPr>
        <w:t>Elmton</w:t>
      </w:r>
      <w:proofErr w:type="spellEnd"/>
      <w:r w:rsidRPr="00823E52">
        <w:rPr>
          <w:rFonts w:ascii="Times New Roman" w:hAnsi="Times New Roman" w:cs="Times New Roman"/>
          <w:sz w:val="24"/>
        </w:rPr>
        <w:t xml:space="preserve"> with Creswell Parish Council held an extraordinary meeting last Thursday </w:t>
      </w:r>
      <w:r>
        <w:rPr>
          <w:rFonts w:ascii="Times New Roman" w:hAnsi="Times New Roman" w:cs="Times New Roman"/>
          <w:sz w:val="24"/>
        </w:rPr>
        <w:t xml:space="preserve">(12/12/2024) </w:t>
      </w:r>
      <w:r w:rsidRPr="00823E52">
        <w:rPr>
          <w:rFonts w:ascii="Times New Roman" w:hAnsi="Times New Roman" w:cs="Times New Roman"/>
          <w:sz w:val="24"/>
        </w:rPr>
        <w:t>to deliberate on a report prepared by an independent</w:t>
      </w:r>
      <w:r>
        <w:rPr>
          <w:rFonts w:ascii="Times New Roman" w:hAnsi="Times New Roman" w:cs="Times New Roman"/>
          <w:sz w:val="24"/>
        </w:rPr>
        <w:t xml:space="preserve"> consultant. The report provided </w:t>
      </w:r>
      <w:proofErr w:type="spellStart"/>
      <w:r>
        <w:rPr>
          <w:rFonts w:ascii="Times New Roman" w:hAnsi="Times New Roman" w:cs="Times New Roman"/>
          <w:sz w:val="24"/>
        </w:rPr>
        <w:t>Councillors</w:t>
      </w:r>
      <w:proofErr w:type="spellEnd"/>
      <w:r>
        <w:rPr>
          <w:rFonts w:ascii="Times New Roman" w:hAnsi="Times New Roman" w:cs="Times New Roman"/>
          <w:sz w:val="24"/>
        </w:rPr>
        <w:t xml:space="preserve"> an</w:t>
      </w:r>
      <w:r w:rsidRPr="00823E52">
        <w:rPr>
          <w:rFonts w:ascii="Times New Roman" w:hAnsi="Times New Roman" w:cs="Times New Roman"/>
          <w:sz w:val="24"/>
        </w:rPr>
        <w:t xml:space="preserve"> analysis of the Parish Council’s current financial position and governance arrangements, outlining key findings</w:t>
      </w:r>
      <w:r>
        <w:rPr>
          <w:rFonts w:ascii="Times New Roman" w:hAnsi="Times New Roman" w:cs="Times New Roman"/>
          <w:sz w:val="24"/>
        </w:rPr>
        <w:t xml:space="preserve"> and areas requiring attention.</w:t>
      </w:r>
    </w:p>
    <w:p w:rsidR="00823E52" w:rsidRPr="00823E52" w:rsidRDefault="00823E52" w:rsidP="00823E52">
      <w:pPr>
        <w:rPr>
          <w:rFonts w:ascii="Times New Roman" w:hAnsi="Times New Roman" w:cs="Times New Roman"/>
          <w:sz w:val="24"/>
        </w:rPr>
      </w:pPr>
      <w:r w:rsidRPr="00823E52">
        <w:rPr>
          <w:rFonts w:ascii="Times New Roman" w:hAnsi="Times New Roman" w:cs="Times New Roman"/>
          <w:sz w:val="24"/>
        </w:rPr>
        <w:t xml:space="preserve">This meeting marked an important step in the Council’s ongoing efforts to uphold its commitment to accountability, transparency, and good governance. The Parish Council </w:t>
      </w:r>
      <w:proofErr w:type="spellStart"/>
      <w:r w:rsidRPr="00823E52">
        <w:rPr>
          <w:rFonts w:ascii="Times New Roman" w:hAnsi="Times New Roman" w:cs="Times New Roman"/>
          <w:sz w:val="24"/>
        </w:rPr>
        <w:t>recogni</w:t>
      </w:r>
      <w:r>
        <w:rPr>
          <w:rFonts w:ascii="Times New Roman" w:hAnsi="Times New Roman" w:cs="Times New Roman"/>
          <w:sz w:val="24"/>
        </w:rPr>
        <w:t>s</w:t>
      </w:r>
      <w:r w:rsidRPr="00823E52">
        <w:rPr>
          <w:rFonts w:ascii="Times New Roman" w:hAnsi="Times New Roman" w:cs="Times New Roman"/>
          <w:sz w:val="24"/>
        </w:rPr>
        <w:t>es</w:t>
      </w:r>
      <w:proofErr w:type="spellEnd"/>
      <w:r w:rsidRPr="00823E52">
        <w:rPr>
          <w:rFonts w:ascii="Times New Roman" w:hAnsi="Times New Roman" w:cs="Times New Roman"/>
          <w:sz w:val="24"/>
        </w:rPr>
        <w:t xml:space="preserve"> the importance of ensuring public confidence in its operations and decision-making processes, espec</w:t>
      </w:r>
      <w:r>
        <w:rPr>
          <w:rFonts w:ascii="Times New Roman" w:hAnsi="Times New Roman" w:cs="Times New Roman"/>
          <w:sz w:val="24"/>
        </w:rPr>
        <w:t>ially during challenging times.</w:t>
      </w:r>
    </w:p>
    <w:p w:rsidR="00823E52" w:rsidRPr="00823E52" w:rsidRDefault="00823E52" w:rsidP="00823E52">
      <w:pPr>
        <w:rPr>
          <w:rFonts w:ascii="Times New Roman" w:hAnsi="Times New Roman" w:cs="Times New Roman"/>
          <w:b/>
          <w:sz w:val="24"/>
        </w:rPr>
      </w:pPr>
      <w:r w:rsidRPr="00823E52">
        <w:rPr>
          <w:rFonts w:ascii="Times New Roman" w:hAnsi="Times New Roman" w:cs="Times New Roman"/>
          <w:b/>
          <w:sz w:val="24"/>
        </w:rPr>
        <w:t>Commitment to Transparency and Public Disclosure</w:t>
      </w:r>
    </w:p>
    <w:p w:rsidR="00823E52" w:rsidRPr="00823E52" w:rsidRDefault="00823E52" w:rsidP="00823E52">
      <w:pPr>
        <w:rPr>
          <w:rFonts w:ascii="Times New Roman" w:hAnsi="Times New Roman" w:cs="Times New Roman"/>
          <w:sz w:val="24"/>
        </w:rPr>
      </w:pPr>
      <w:r w:rsidRPr="00823E52">
        <w:rPr>
          <w:rFonts w:ascii="Times New Roman" w:hAnsi="Times New Roman" w:cs="Times New Roman"/>
          <w:sz w:val="24"/>
        </w:rPr>
        <w:t xml:space="preserve">The Council understands that matters of this nature are of great interest and concern to </w:t>
      </w:r>
      <w:r>
        <w:rPr>
          <w:rFonts w:ascii="Times New Roman" w:hAnsi="Times New Roman" w:cs="Times New Roman"/>
          <w:sz w:val="24"/>
        </w:rPr>
        <w:t>parishioners</w:t>
      </w:r>
      <w:r w:rsidRPr="00823E52">
        <w:rPr>
          <w:rFonts w:ascii="Times New Roman" w:hAnsi="Times New Roman" w:cs="Times New Roman"/>
          <w:sz w:val="24"/>
        </w:rPr>
        <w:t>. In line with its commitment to transparency, the report will be made available to the public once it has been thoroughly reviewed and any necessary actions have been identified. Publishing the report will allow residents to see the full scope of the issues at hand and the steps the Council i</w:t>
      </w:r>
      <w:r>
        <w:rPr>
          <w:rFonts w:ascii="Times New Roman" w:hAnsi="Times New Roman" w:cs="Times New Roman"/>
          <w:sz w:val="24"/>
        </w:rPr>
        <w:t>ntends to take to address them.</w:t>
      </w:r>
    </w:p>
    <w:p w:rsidR="00823E52" w:rsidRPr="00823E52" w:rsidRDefault="00823E52" w:rsidP="00823E52">
      <w:pPr>
        <w:rPr>
          <w:rFonts w:ascii="Times New Roman" w:hAnsi="Times New Roman" w:cs="Times New Roman"/>
          <w:sz w:val="24"/>
        </w:rPr>
      </w:pPr>
      <w:r w:rsidRPr="00823E52">
        <w:rPr>
          <w:rFonts w:ascii="Times New Roman" w:hAnsi="Times New Roman" w:cs="Times New Roman"/>
          <w:sz w:val="24"/>
        </w:rPr>
        <w:t xml:space="preserve">The Chair of the Parish Council </w:t>
      </w:r>
      <w:r>
        <w:rPr>
          <w:rFonts w:ascii="Times New Roman" w:hAnsi="Times New Roman" w:cs="Times New Roman"/>
          <w:sz w:val="24"/>
        </w:rPr>
        <w:t xml:space="preserve">Cllr. Amanda Davis </w:t>
      </w:r>
      <w:r w:rsidR="00420000">
        <w:rPr>
          <w:rFonts w:ascii="Times New Roman" w:hAnsi="Times New Roman" w:cs="Times New Roman"/>
          <w:sz w:val="24"/>
        </w:rPr>
        <w:t>emphasis</w:t>
      </w:r>
      <w:r w:rsidRPr="00823E52">
        <w:rPr>
          <w:rFonts w:ascii="Times New Roman" w:hAnsi="Times New Roman" w:cs="Times New Roman"/>
          <w:sz w:val="24"/>
        </w:rPr>
        <w:t>ed:</w:t>
      </w:r>
    </w:p>
    <w:p w:rsidR="00823E52" w:rsidRPr="00823E52" w:rsidRDefault="00823E52" w:rsidP="00823E52">
      <w:pPr>
        <w:rPr>
          <w:rFonts w:ascii="Times New Roman" w:hAnsi="Times New Roman" w:cs="Times New Roman"/>
          <w:i/>
          <w:sz w:val="24"/>
        </w:rPr>
      </w:pPr>
      <w:r w:rsidRPr="00823E52">
        <w:rPr>
          <w:rFonts w:ascii="Times New Roman" w:hAnsi="Times New Roman" w:cs="Times New Roman"/>
          <w:i/>
          <w:sz w:val="24"/>
        </w:rPr>
        <w:t xml:space="preserve">"Transparency is at the heart of everything we do. While the report </w:t>
      </w:r>
      <w:bookmarkStart w:id="0" w:name="_GoBack"/>
      <w:bookmarkEnd w:id="0"/>
      <w:r w:rsidRPr="00823E52">
        <w:rPr>
          <w:rFonts w:ascii="Times New Roman" w:hAnsi="Times New Roman" w:cs="Times New Roman"/>
          <w:i/>
          <w:sz w:val="24"/>
        </w:rPr>
        <w:t xml:space="preserve">will be shared in due course, it was critical for </w:t>
      </w:r>
      <w:proofErr w:type="spellStart"/>
      <w:r w:rsidRPr="00823E52">
        <w:rPr>
          <w:rFonts w:ascii="Times New Roman" w:hAnsi="Times New Roman" w:cs="Times New Roman"/>
          <w:i/>
          <w:sz w:val="24"/>
        </w:rPr>
        <w:t>Councillors</w:t>
      </w:r>
      <w:proofErr w:type="spellEnd"/>
      <w:r w:rsidRPr="00823E52">
        <w:rPr>
          <w:rFonts w:ascii="Times New Roman" w:hAnsi="Times New Roman" w:cs="Times New Roman"/>
          <w:i/>
          <w:sz w:val="24"/>
        </w:rPr>
        <w:t xml:space="preserve"> to first understand the details, implications, and challenges it presents. We are fully committed to ensuring our community remains informed and involved as we move forward."</w:t>
      </w:r>
    </w:p>
    <w:p w:rsidR="00823E52" w:rsidRPr="00823E52" w:rsidRDefault="00823E52" w:rsidP="00823E52">
      <w:pPr>
        <w:rPr>
          <w:rFonts w:ascii="Times New Roman" w:hAnsi="Times New Roman" w:cs="Times New Roman"/>
          <w:b/>
          <w:sz w:val="24"/>
        </w:rPr>
      </w:pPr>
      <w:r w:rsidRPr="00823E52">
        <w:rPr>
          <w:rFonts w:ascii="Times New Roman" w:hAnsi="Times New Roman" w:cs="Times New Roman"/>
          <w:b/>
          <w:sz w:val="24"/>
        </w:rPr>
        <w:t>Why the Meeting Was Held Under Exempt Matters</w:t>
      </w:r>
    </w:p>
    <w:p w:rsidR="00823E52" w:rsidRPr="00823E52" w:rsidRDefault="00823E52" w:rsidP="00823E52">
      <w:pPr>
        <w:rPr>
          <w:rFonts w:ascii="Times New Roman" w:hAnsi="Times New Roman" w:cs="Times New Roman"/>
          <w:sz w:val="24"/>
        </w:rPr>
      </w:pPr>
      <w:r w:rsidRPr="00823E52">
        <w:rPr>
          <w:rFonts w:ascii="Times New Roman" w:hAnsi="Times New Roman" w:cs="Times New Roman"/>
          <w:sz w:val="24"/>
        </w:rPr>
        <w:t xml:space="preserve">The Council acknowledges the frustration of some members of the public that the discussion took place under exempt matters, as provided for by the Public Bodies (Admission to Meetings) Act 1960. This provision was </w:t>
      </w:r>
      <w:proofErr w:type="spellStart"/>
      <w:r w:rsidRPr="00823E52">
        <w:rPr>
          <w:rFonts w:ascii="Times New Roman" w:hAnsi="Times New Roman" w:cs="Times New Roman"/>
          <w:sz w:val="24"/>
        </w:rPr>
        <w:t>utili</w:t>
      </w:r>
      <w:r>
        <w:rPr>
          <w:rFonts w:ascii="Times New Roman" w:hAnsi="Times New Roman" w:cs="Times New Roman"/>
          <w:sz w:val="24"/>
        </w:rPr>
        <w:t>s</w:t>
      </w:r>
      <w:r w:rsidRPr="00823E52">
        <w:rPr>
          <w:rFonts w:ascii="Times New Roman" w:hAnsi="Times New Roman" w:cs="Times New Roman"/>
          <w:sz w:val="24"/>
        </w:rPr>
        <w:t>ed</w:t>
      </w:r>
      <w:proofErr w:type="spellEnd"/>
      <w:r w:rsidRPr="00823E52">
        <w:rPr>
          <w:rFonts w:ascii="Times New Roman" w:hAnsi="Times New Roman" w:cs="Times New Roman"/>
          <w:sz w:val="24"/>
        </w:rPr>
        <w:t xml:space="preserve"> to allow for confidential and frank discussions among </w:t>
      </w:r>
      <w:proofErr w:type="spellStart"/>
      <w:r w:rsidRPr="00823E52">
        <w:rPr>
          <w:rFonts w:ascii="Times New Roman" w:hAnsi="Times New Roman" w:cs="Times New Roman"/>
          <w:sz w:val="24"/>
        </w:rPr>
        <w:t>Councillors</w:t>
      </w:r>
      <w:proofErr w:type="spellEnd"/>
      <w:r w:rsidRPr="00823E52">
        <w:rPr>
          <w:rFonts w:ascii="Times New Roman" w:hAnsi="Times New Roman" w:cs="Times New Roman"/>
          <w:sz w:val="24"/>
        </w:rPr>
        <w:t>, enabling them to thoroughly explore the report’s findings, implications, and potential solutions.</w:t>
      </w:r>
    </w:p>
    <w:p w:rsidR="00823E52" w:rsidRPr="00823E52" w:rsidRDefault="00823E52" w:rsidP="00823E52">
      <w:pPr>
        <w:rPr>
          <w:rFonts w:ascii="Times New Roman" w:hAnsi="Times New Roman" w:cs="Times New Roman"/>
          <w:sz w:val="24"/>
        </w:rPr>
      </w:pPr>
      <w:r w:rsidRPr="00823E52">
        <w:rPr>
          <w:rFonts w:ascii="Times New Roman" w:hAnsi="Times New Roman" w:cs="Times New Roman"/>
          <w:sz w:val="24"/>
        </w:rPr>
        <w:t>The Chair added:</w:t>
      </w:r>
    </w:p>
    <w:p w:rsidR="00823E52" w:rsidRPr="00823E52" w:rsidRDefault="00823E52" w:rsidP="00823E52">
      <w:pPr>
        <w:rPr>
          <w:rFonts w:ascii="Times New Roman" w:hAnsi="Times New Roman" w:cs="Times New Roman"/>
          <w:i/>
          <w:sz w:val="24"/>
        </w:rPr>
      </w:pPr>
      <w:r w:rsidRPr="00823E52">
        <w:rPr>
          <w:rFonts w:ascii="Times New Roman" w:hAnsi="Times New Roman" w:cs="Times New Roman"/>
          <w:i/>
          <w:sz w:val="24"/>
        </w:rPr>
        <w:t xml:space="preserve">"We </w:t>
      </w:r>
      <w:proofErr w:type="spellStart"/>
      <w:r w:rsidRPr="00823E52">
        <w:rPr>
          <w:rFonts w:ascii="Times New Roman" w:hAnsi="Times New Roman" w:cs="Times New Roman"/>
          <w:i/>
          <w:sz w:val="24"/>
        </w:rPr>
        <w:t>recogni</w:t>
      </w:r>
      <w:r>
        <w:rPr>
          <w:rFonts w:ascii="Times New Roman" w:hAnsi="Times New Roman" w:cs="Times New Roman"/>
          <w:i/>
          <w:sz w:val="24"/>
        </w:rPr>
        <w:t>s</w:t>
      </w:r>
      <w:r w:rsidRPr="00823E52">
        <w:rPr>
          <w:rFonts w:ascii="Times New Roman" w:hAnsi="Times New Roman" w:cs="Times New Roman"/>
          <w:i/>
          <w:sz w:val="24"/>
        </w:rPr>
        <w:t>e</w:t>
      </w:r>
      <w:proofErr w:type="spellEnd"/>
      <w:r w:rsidRPr="00823E52">
        <w:rPr>
          <w:rFonts w:ascii="Times New Roman" w:hAnsi="Times New Roman" w:cs="Times New Roman"/>
          <w:i/>
          <w:sz w:val="24"/>
        </w:rPr>
        <w:t xml:space="preserve"> the importance of public participation in our meetings and the desire for openness. However, the sensitive nature of the financial and governance issues outlined in the report necessitated a private discussion to ensure </w:t>
      </w:r>
      <w:proofErr w:type="spellStart"/>
      <w:r w:rsidRPr="00823E52">
        <w:rPr>
          <w:rFonts w:ascii="Times New Roman" w:hAnsi="Times New Roman" w:cs="Times New Roman"/>
          <w:i/>
          <w:sz w:val="24"/>
        </w:rPr>
        <w:t>Councillors</w:t>
      </w:r>
      <w:proofErr w:type="spellEnd"/>
      <w:r w:rsidRPr="00823E52">
        <w:rPr>
          <w:rFonts w:ascii="Times New Roman" w:hAnsi="Times New Roman" w:cs="Times New Roman"/>
          <w:i/>
          <w:sz w:val="24"/>
        </w:rPr>
        <w:t xml:space="preserve"> could engage in an honest and detailed dialogue without external pressures. This approach was critical to gaining a full understanding of the gravity of the situation and planning the necessary actions responsibly."</w:t>
      </w:r>
    </w:p>
    <w:p w:rsidR="00823E52" w:rsidRPr="00823E52" w:rsidRDefault="00823E52" w:rsidP="00823E52">
      <w:pPr>
        <w:rPr>
          <w:rFonts w:ascii="Times New Roman" w:hAnsi="Times New Roman" w:cs="Times New Roman"/>
          <w:b/>
          <w:sz w:val="24"/>
        </w:rPr>
      </w:pPr>
      <w:r w:rsidRPr="00823E52">
        <w:rPr>
          <w:rFonts w:ascii="Times New Roman" w:hAnsi="Times New Roman" w:cs="Times New Roman"/>
          <w:b/>
          <w:sz w:val="24"/>
        </w:rPr>
        <w:t>Next Steps and Community Engagement</w:t>
      </w:r>
    </w:p>
    <w:p w:rsidR="00823E52" w:rsidRPr="00823E52" w:rsidRDefault="00823E52" w:rsidP="00823E52">
      <w:pPr>
        <w:rPr>
          <w:rFonts w:ascii="Times New Roman" w:hAnsi="Times New Roman" w:cs="Times New Roman"/>
          <w:sz w:val="24"/>
        </w:rPr>
      </w:pPr>
      <w:r w:rsidRPr="00823E52">
        <w:rPr>
          <w:rFonts w:ascii="Times New Roman" w:hAnsi="Times New Roman" w:cs="Times New Roman"/>
          <w:sz w:val="24"/>
        </w:rPr>
        <w:t xml:space="preserve">The Council is now in the process of evaluating the findings and recommendations outlined in the consultant’s report. Over the coming weeks, it will work to develop an action plan aimed at addressing the issues identified. </w:t>
      </w:r>
      <w:r w:rsidRPr="00823E52">
        <w:rPr>
          <w:rFonts w:ascii="Times New Roman" w:hAnsi="Times New Roman" w:cs="Times New Roman"/>
          <w:sz w:val="24"/>
        </w:rPr>
        <w:lastRenderedPageBreak/>
        <w:t>This plan will focus on strengthening financial controls, enhancing governance practices, and ensuring the long-term stability and effectiveness of the Parish Council.</w:t>
      </w:r>
    </w:p>
    <w:p w:rsidR="00823E52" w:rsidRPr="00823E52" w:rsidRDefault="00823E52" w:rsidP="00823E52">
      <w:pPr>
        <w:rPr>
          <w:rFonts w:ascii="Times New Roman" w:hAnsi="Times New Roman" w:cs="Times New Roman"/>
          <w:sz w:val="24"/>
        </w:rPr>
      </w:pPr>
      <w:r w:rsidRPr="00823E52">
        <w:rPr>
          <w:rFonts w:ascii="Times New Roman" w:hAnsi="Times New Roman" w:cs="Times New Roman"/>
          <w:sz w:val="24"/>
        </w:rPr>
        <w:t>The Council will also be arranging a public meeting in the near future to share key aspects of the report, outline the proposed action plan, and provide an opportunity for residents to ask questions and share their views.</w:t>
      </w:r>
    </w:p>
    <w:p w:rsidR="00823E52" w:rsidRPr="00823E52" w:rsidRDefault="00823E52" w:rsidP="00823E52">
      <w:pPr>
        <w:rPr>
          <w:rFonts w:ascii="Times New Roman" w:hAnsi="Times New Roman" w:cs="Times New Roman"/>
          <w:sz w:val="24"/>
        </w:rPr>
      </w:pPr>
      <w:proofErr w:type="spellStart"/>
      <w:r w:rsidRPr="00823E52">
        <w:rPr>
          <w:rFonts w:ascii="Times New Roman" w:hAnsi="Times New Roman" w:cs="Times New Roman"/>
          <w:sz w:val="24"/>
        </w:rPr>
        <w:t>Elmton</w:t>
      </w:r>
      <w:proofErr w:type="spellEnd"/>
      <w:r w:rsidRPr="00823E52">
        <w:rPr>
          <w:rFonts w:ascii="Times New Roman" w:hAnsi="Times New Roman" w:cs="Times New Roman"/>
          <w:sz w:val="24"/>
        </w:rPr>
        <w:t xml:space="preserve"> with Creswell Parish Council appreciates the community’s patience and understanding as it works through these complex and pressing matters. The Council is confident that by addressing these challenges head-on, it can strengthen its foundations and better serve the res</w:t>
      </w:r>
      <w:r>
        <w:rPr>
          <w:rFonts w:ascii="Times New Roman" w:hAnsi="Times New Roman" w:cs="Times New Roman"/>
          <w:sz w:val="24"/>
        </w:rPr>
        <w:t xml:space="preserve">idents of </w:t>
      </w:r>
      <w:proofErr w:type="spellStart"/>
      <w:r>
        <w:rPr>
          <w:rFonts w:ascii="Times New Roman" w:hAnsi="Times New Roman" w:cs="Times New Roman"/>
          <w:sz w:val="24"/>
        </w:rPr>
        <w:t>Elmton</w:t>
      </w:r>
      <w:proofErr w:type="spellEnd"/>
      <w:r>
        <w:rPr>
          <w:rFonts w:ascii="Times New Roman" w:hAnsi="Times New Roman" w:cs="Times New Roman"/>
          <w:sz w:val="24"/>
        </w:rPr>
        <w:t xml:space="preserve"> with Creswell.</w:t>
      </w:r>
    </w:p>
    <w:p w:rsidR="00823E52" w:rsidRPr="00823E52" w:rsidRDefault="00823E52" w:rsidP="00823E52">
      <w:pPr>
        <w:rPr>
          <w:rFonts w:ascii="Times New Roman" w:hAnsi="Times New Roman" w:cs="Times New Roman"/>
          <w:sz w:val="24"/>
        </w:rPr>
      </w:pPr>
      <w:r w:rsidRPr="00823E52">
        <w:rPr>
          <w:rFonts w:ascii="Times New Roman" w:hAnsi="Times New Roman" w:cs="Times New Roman"/>
          <w:sz w:val="24"/>
        </w:rPr>
        <w:t>Further updates will be provided as progress is made.</w:t>
      </w:r>
    </w:p>
    <w:p w:rsidR="00823E52" w:rsidRPr="00823E52" w:rsidRDefault="00823E52" w:rsidP="00823E52">
      <w:pPr>
        <w:jc w:val="center"/>
        <w:rPr>
          <w:rFonts w:ascii="Times New Roman" w:hAnsi="Times New Roman" w:cs="Times New Roman"/>
          <w:sz w:val="24"/>
        </w:rPr>
      </w:pPr>
      <w:r>
        <w:rPr>
          <w:rFonts w:ascii="Times New Roman" w:hAnsi="Times New Roman" w:cs="Times New Roman"/>
          <w:sz w:val="24"/>
        </w:rPr>
        <w:t xml:space="preserve"> ---- END OF RELEASE ----</w:t>
      </w:r>
    </w:p>
    <w:p w:rsidR="00823E52" w:rsidRPr="00823E52" w:rsidRDefault="00823E52" w:rsidP="00823E52">
      <w:pPr>
        <w:rPr>
          <w:rFonts w:ascii="Times New Roman" w:hAnsi="Times New Roman" w:cs="Times New Roman"/>
          <w:sz w:val="24"/>
        </w:rPr>
      </w:pPr>
      <w:r w:rsidRPr="00823E52">
        <w:rPr>
          <w:rFonts w:ascii="Times New Roman" w:hAnsi="Times New Roman" w:cs="Times New Roman"/>
          <w:sz w:val="24"/>
        </w:rPr>
        <w:t>For Media Enquiries or Further Information:</w:t>
      </w:r>
    </w:p>
    <w:p w:rsidR="00823E52" w:rsidRPr="00823E52" w:rsidRDefault="00823E52" w:rsidP="00823E52">
      <w:pPr>
        <w:rPr>
          <w:rFonts w:ascii="Times New Roman" w:hAnsi="Times New Roman" w:cs="Times New Roman"/>
          <w:sz w:val="24"/>
        </w:rPr>
      </w:pPr>
      <w:r>
        <w:rPr>
          <w:rFonts w:ascii="Times New Roman" w:hAnsi="Times New Roman" w:cs="Times New Roman"/>
          <w:sz w:val="24"/>
        </w:rPr>
        <w:t>The Clerk of the Council</w:t>
      </w:r>
    </w:p>
    <w:p w:rsidR="000729AB" w:rsidRPr="00823E52" w:rsidRDefault="00823E52" w:rsidP="00823E52">
      <w:pPr>
        <w:rPr>
          <w:rFonts w:ascii="Times New Roman" w:hAnsi="Times New Roman" w:cs="Times New Roman"/>
          <w:sz w:val="24"/>
        </w:rPr>
      </w:pPr>
      <w:r>
        <w:rPr>
          <w:rFonts w:ascii="Times New Roman" w:hAnsi="Times New Roman" w:cs="Times New Roman"/>
          <w:sz w:val="24"/>
        </w:rPr>
        <w:t>info@elmtonwithcreswellparish.org.uk</w:t>
      </w:r>
    </w:p>
    <w:sectPr w:rsidR="000729AB" w:rsidRPr="00823E52" w:rsidSect="005E0981">
      <w:pgSz w:w="12240" w:h="15840"/>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E52"/>
    <w:rsid w:val="000729AB"/>
    <w:rsid w:val="00420000"/>
    <w:rsid w:val="005E0981"/>
    <w:rsid w:val="00823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09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09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09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09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27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536</Words>
  <Characters>3058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md@email2.uk</dc:creator>
  <cp:lastModifiedBy>EWCPC</cp:lastModifiedBy>
  <cp:revision>3</cp:revision>
  <dcterms:created xsi:type="dcterms:W3CDTF">2024-12-19T14:06:00Z</dcterms:created>
  <dcterms:modified xsi:type="dcterms:W3CDTF">2024-12-19T14:12:00Z</dcterms:modified>
</cp:coreProperties>
</file>